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680C6B97"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F7329F">
        <w:rPr>
          <w:sz w:val="22"/>
          <w:szCs w:val="22"/>
        </w:rPr>
        <w:t xml:space="preserve">6 </w:t>
      </w:r>
      <w:r w:rsidRPr="00264B46">
        <w:rPr>
          <w:sz w:val="22"/>
          <w:szCs w:val="22"/>
        </w:rPr>
        <w:t>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012A2041" w:rsidR="006329D6" w:rsidRPr="007F789F" w:rsidRDefault="00F35AEC" w:rsidP="00332BD6">
      <w:pPr>
        <w:pStyle w:val="item"/>
        <w:spacing w:before="0" w:beforeAutospacing="0" w:after="0" w:afterAutospacing="0"/>
        <w:ind w:firstLine="709"/>
        <w:jc w:val="both"/>
        <w:textAlignment w:val="baseline"/>
        <w:rPr>
          <w:color w:val="383C45"/>
          <w:sz w:val="22"/>
          <w:szCs w:val="22"/>
        </w:rPr>
      </w:pPr>
      <w:r w:rsidRPr="00F35AEC">
        <w:rPr>
          <w:sz w:val="22"/>
          <w:szCs w:val="22"/>
        </w:rPr>
        <w:t xml:space="preserve">Боханова Анастасия Константиновна (дата рождения: 01.09.1988, место рождения: гор. Магнитогорск Челябинской обл., СНИЛС 138-717-635 92, ИНН 744610321014, регистрация по месту жительства: 455049, Челябинская область, г Магнитогорск, </w:t>
      </w:r>
      <w:proofErr w:type="spellStart"/>
      <w:r w:rsidRPr="00F35AEC">
        <w:rPr>
          <w:sz w:val="22"/>
          <w:szCs w:val="22"/>
        </w:rPr>
        <w:t>пр-кт</w:t>
      </w:r>
      <w:proofErr w:type="spellEnd"/>
      <w:r w:rsidRPr="00F35AEC">
        <w:rPr>
          <w:sz w:val="22"/>
          <w:szCs w:val="22"/>
        </w:rPr>
        <w:t xml:space="preserve"> Карла Маркса, д 182/1, кв 14), в лице финансового управляющего Беляева Дениса Викторовича, действующего на основании Решения Арбитражного суда Челябинской области от 21.05.2025 г. по делу № А76-7360/2025</w:t>
      </w:r>
      <w:r w:rsidR="00F7329F" w:rsidRPr="00F35AEC">
        <w:rPr>
          <w:sz w:val="22"/>
          <w:szCs w:val="22"/>
        </w:rPr>
        <w:t>,</w:t>
      </w:r>
      <w:r w:rsidR="00F7329F" w:rsidRPr="007F789F">
        <w:rPr>
          <w:sz w:val="22"/>
          <w:szCs w:val="22"/>
        </w:rPr>
        <w:t xml:space="preserve"> </w:t>
      </w:r>
      <w:r w:rsidR="00F7329F" w:rsidRPr="007F789F">
        <w:rPr>
          <w:rFonts w:eastAsia="Calibri"/>
          <w:sz w:val="22"/>
          <w:szCs w:val="22"/>
        </w:rPr>
        <w:t xml:space="preserve">именуемый в дальнейшем </w:t>
      </w:r>
      <w:r w:rsidR="00EB438D" w:rsidRPr="007F789F">
        <w:rPr>
          <w:sz w:val="22"/>
          <w:szCs w:val="22"/>
        </w:rPr>
        <w:t>«</w:t>
      </w:r>
      <w:r w:rsidR="009D373A" w:rsidRPr="007F789F">
        <w:rPr>
          <w:sz w:val="22"/>
          <w:szCs w:val="22"/>
        </w:rPr>
        <w:t>Организатор торгов</w:t>
      </w:r>
      <w:r w:rsidR="00EB438D" w:rsidRPr="007F789F">
        <w:rPr>
          <w:sz w:val="22"/>
          <w:szCs w:val="22"/>
        </w:rPr>
        <w:t>» с одной стороны,</w:t>
      </w:r>
      <w:r w:rsidR="0093571A" w:rsidRPr="007F789F">
        <w:rPr>
          <w:sz w:val="22"/>
          <w:szCs w:val="22"/>
        </w:rPr>
        <w:t xml:space="preserve"> </w:t>
      </w:r>
      <w:r w:rsidR="00EB438D" w:rsidRPr="007F789F">
        <w:rPr>
          <w:sz w:val="22"/>
          <w:szCs w:val="22"/>
        </w:rPr>
        <w:t>и _______________________________________________________, именуемый в дальнейшем «</w:t>
      </w:r>
      <w:r w:rsidR="009D373A" w:rsidRPr="007F789F">
        <w:rPr>
          <w:rFonts w:eastAsia="Calibri"/>
          <w:sz w:val="22"/>
          <w:szCs w:val="22"/>
        </w:rPr>
        <w:t>Претендент</w:t>
      </w:r>
      <w:r w:rsidR="00EB438D" w:rsidRPr="007F789F">
        <w:rPr>
          <w:rFonts w:eastAsia="Calibri"/>
          <w:sz w:val="22"/>
          <w:szCs w:val="22"/>
        </w:rPr>
        <w:t>»</w:t>
      </w:r>
      <w:r w:rsidR="00EB438D" w:rsidRPr="007F789F">
        <w:rPr>
          <w:sz w:val="22"/>
          <w:szCs w:val="22"/>
        </w:rPr>
        <w:t>, совместно в дальнейшем именуемые «Стороны», заключили настоящий договор о нижеследующем:</w:t>
      </w:r>
    </w:p>
    <w:p w14:paraId="0EE40E0C" w14:textId="77777777" w:rsidR="004B1E3E" w:rsidRPr="007F789F" w:rsidRDefault="004B1E3E" w:rsidP="006329D6">
      <w:pPr>
        <w:jc w:val="center"/>
        <w:rPr>
          <w:b/>
          <w:sz w:val="22"/>
          <w:szCs w:val="22"/>
        </w:rPr>
      </w:pPr>
    </w:p>
    <w:p w14:paraId="5DFBA14C" w14:textId="77777777" w:rsidR="006329D6" w:rsidRPr="007F789F" w:rsidRDefault="006329D6" w:rsidP="004B1E3E">
      <w:pPr>
        <w:jc w:val="center"/>
        <w:rPr>
          <w:b/>
          <w:sz w:val="22"/>
          <w:szCs w:val="22"/>
        </w:rPr>
      </w:pPr>
      <w:r w:rsidRPr="007F789F">
        <w:rPr>
          <w:b/>
          <w:sz w:val="22"/>
          <w:szCs w:val="22"/>
        </w:rPr>
        <w:t>I. Предмет договора</w:t>
      </w:r>
    </w:p>
    <w:p w14:paraId="04CCFB23" w14:textId="456F2D53" w:rsidR="00332BD6" w:rsidRPr="007F789F" w:rsidRDefault="006329D6" w:rsidP="00332BD6">
      <w:pPr>
        <w:pStyle w:val="aa"/>
        <w:numPr>
          <w:ilvl w:val="1"/>
          <w:numId w:val="3"/>
        </w:numPr>
        <w:spacing w:before="120"/>
        <w:ind w:left="0" w:firstLine="654"/>
        <w:jc w:val="both"/>
        <w:rPr>
          <w:color w:val="000000" w:themeColor="text1"/>
          <w:sz w:val="22"/>
          <w:szCs w:val="22"/>
        </w:rPr>
      </w:pPr>
      <w:r w:rsidRPr="007F789F">
        <w:rPr>
          <w:sz w:val="22"/>
          <w:szCs w:val="22"/>
        </w:rPr>
        <w:t>В соответствии с у</w:t>
      </w:r>
      <w:r w:rsidRPr="007F789F">
        <w:rPr>
          <w:color w:val="000000" w:themeColor="text1"/>
          <w:sz w:val="22"/>
          <w:szCs w:val="22"/>
        </w:rPr>
        <w:t xml:space="preserve">словиями настоящего договора, «Претендент», для участия в </w:t>
      </w:r>
      <w:r w:rsidR="00482264" w:rsidRPr="007F789F">
        <w:rPr>
          <w:color w:val="000000" w:themeColor="text1"/>
          <w:sz w:val="22"/>
          <w:szCs w:val="22"/>
        </w:rPr>
        <w:t>открытых торгах</w:t>
      </w:r>
      <w:r w:rsidRPr="007F789F">
        <w:rPr>
          <w:color w:val="000000" w:themeColor="text1"/>
          <w:sz w:val="22"/>
          <w:szCs w:val="22"/>
        </w:rPr>
        <w:t xml:space="preserve"> по продаже</w:t>
      </w:r>
      <w:r w:rsidR="00F7462A" w:rsidRPr="007F789F">
        <w:rPr>
          <w:color w:val="000000" w:themeColor="text1"/>
          <w:sz w:val="22"/>
          <w:szCs w:val="22"/>
        </w:rPr>
        <w:t xml:space="preserve"> имущества, п</w:t>
      </w:r>
      <w:r w:rsidR="00D8768C" w:rsidRPr="007F789F">
        <w:rPr>
          <w:color w:val="000000" w:themeColor="text1"/>
          <w:sz w:val="22"/>
          <w:szCs w:val="22"/>
        </w:rPr>
        <w:t>ринадлежащ</w:t>
      </w:r>
      <w:r w:rsidR="005F29A4" w:rsidRPr="007F789F">
        <w:rPr>
          <w:color w:val="000000" w:themeColor="text1"/>
          <w:sz w:val="22"/>
          <w:szCs w:val="22"/>
        </w:rPr>
        <w:t>его</w:t>
      </w:r>
      <w:r w:rsidR="00221E97" w:rsidRPr="007F789F">
        <w:rPr>
          <w:color w:val="000000" w:themeColor="text1"/>
          <w:sz w:val="22"/>
          <w:szCs w:val="22"/>
        </w:rPr>
        <w:t xml:space="preserve"> </w:t>
      </w:r>
      <w:r w:rsidR="00F35AEC" w:rsidRPr="00F35AEC">
        <w:rPr>
          <w:sz w:val="22"/>
          <w:szCs w:val="22"/>
        </w:rPr>
        <w:t>Боханов</w:t>
      </w:r>
      <w:r w:rsidR="00F35AEC">
        <w:rPr>
          <w:sz w:val="22"/>
          <w:szCs w:val="22"/>
        </w:rPr>
        <w:t>ой</w:t>
      </w:r>
      <w:r w:rsidR="00F35AEC" w:rsidRPr="00F35AEC">
        <w:rPr>
          <w:sz w:val="22"/>
          <w:szCs w:val="22"/>
        </w:rPr>
        <w:t xml:space="preserve"> Анастаси</w:t>
      </w:r>
      <w:r w:rsidR="00F35AEC">
        <w:rPr>
          <w:sz w:val="22"/>
          <w:szCs w:val="22"/>
        </w:rPr>
        <w:t>и</w:t>
      </w:r>
      <w:r w:rsidR="00F35AEC" w:rsidRPr="00F35AEC">
        <w:rPr>
          <w:sz w:val="22"/>
          <w:szCs w:val="22"/>
        </w:rPr>
        <w:t xml:space="preserve"> Константиновн</w:t>
      </w:r>
      <w:r w:rsidR="00F35AEC">
        <w:rPr>
          <w:sz w:val="22"/>
          <w:szCs w:val="22"/>
        </w:rPr>
        <w:t>е</w:t>
      </w:r>
      <w:r w:rsidR="008F3950" w:rsidRPr="007F789F">
        <w:rPr>
          <w:color w:val="000000" w:themeColor="text1"/>
          <w:sz w:val="22"/>
          <w:szCs w:val="22"/>
        </w:rPr>
        <w:t>,</w:t>
      </w:r>
      <w:r w:rsidRPr="007F789F">
        <w:rPr>
          <w:color w:val="000000" w:themeColor="text1"/>
          <w:sz w:val="22"/>
          <w:szCs w:val="22"/>
        </w:rPr>
        <w:t xml:space="preserve"> проводим</w:t>
      </w:r>
      <w:r w:rsidR="00D71DBD" w:rsidRPr="007F789F">
        <w:rPr>
          <w:color w:val="000000" w:themeColor="text1"/>
          <w:sz w:val="22"/>
          <w:szCs w:val="22"/>
        </w:rPr>
        <w:t>ых</w:t>
      </w:r>
      <w:r w:rsidR="00117634" w:rsidRPr="007F789F">
        <w:rPr>
          <w:color w:val="000000" w:themeColor="text1"/>
          <w:sz w:val="22"/>
          <w:szCs w:val="22"/>
        </w:rPr>
        <w:t xml:space="preserve"> </w:t>
      </w:r>
      <w:r w:rsidR="00F35AEC">
        <w:rPr>
          <w:color w:val="000000" w:themeColor="text1"/>
          <w:sz w:val="22"/>
          <w:szCs w:val="22"/>
        </w:rPr>
        <w:t>19</w:t>
      </w:r>
      <w:r w:rsidR="007F789F" w:rsidRPr="007F789F">
        <w:rPr>
          <w:color w:val="000000" w:themeColor="text1"/>
          <w:sz w:val="22"/>
          <w:szCs w:val="22"/>
        </w:rPr>
        <w:t>.02.2026</w:t>
      </w:r>
      <w:r w:rsidR="00BC23CE" w:rsidRPr="007F789F">
        <w:rPr>
          <w:color w:val="000000" w:themeColor="text1"/>
          <w:sz w:val="22"/>
          <w:szCs w:val="22"/>
        </w:rPr>
        <w:t xml:space="preserve"> г.</w:t>
      </w:r>
      <w:r w:rsidR="00C76855" w:rsidRPr="007F789F">
        <w:rPr>
          <w:color w:val="000000" w:themeColor="text1"/>
          <w:sz w:val="22"/>
          <w:szCs w:val="22"/>
        </w:rPr>
        <w:t xml:space="preserve"> </w:t>
      </w:r>
      <w:r w:rsidR="00BC23CE" w:rsidRPr="007F789F">
        <w:rPr>
          <w:color w:val="000000" w:themeColor="text1"/>
          <w:sz w:val="22"/>
          <w:szCs w:val="22"/>
        </w:rPr>
        <w:t>(</w:t>
      </w:r>
      <w:r w:rsidR="00F35AEC">
        <w:rPr>
          <w:color w:val="000000" w:themeColor="text1"/>
          <w:sz w:val="22"/>
          <w:szCs w:val="22"/>
        </w:rPr>
        <w:t>13</w:t>
      </w:r>
      <w:r w:rsidR="00BC23CE" w:rsidRPr="007F789F">
        <w:rPr>
          <w:color w:val="000000" w:themeColor="text1"/>
          <w:sz w:val="22"/>
          <w:szCs w:val="22"/>
        </w:rPr>
        <w:t xml:space="preserve">:00 </w:t>
      </w:r>
      <w:r w:rsidR="009A2FE3" w:rsidRPr="007F789F">
        <w:rPr>
          <w:color w:val="000000" w:themeColor="text1"/>
          <w:sz w:val="22"/>
          <w:szCs w:val="22"/>
        </w:rPr>
        <w:t>Московское</w:t>
      </w:r>
      <w:r w:rsidR="00BC23CE" w:rsidRPr="007F789F">
        <w:rPr>
          <w:color w:val="000000" w:themeColor="text1"/>
          <w:sz w:val="22"/>
          <w:szCs w:val="22"/>
        </w:rPr>
        <w:t xml:space="preserve"> время) </w:t>
      </w:r>
      <w:r w:rsidRPr="007F789F">
        <w:rPr>
          <w:color w:val="000000" w:themeColor="text1"/>
          <w:sz w:val="22"/>
          <w:szCs w:val="22"/>
        </w:rPr>
        <w:t xml:space="preserve">перечисляет денежные средства в размере </w:t>
      </w:r>
      <w:r w:rsidR="0001304C" w:rsidRPr="007F789F">
        <w:rPr>
          <w:color w:val="000000" w:themeColor="text1"/>
          <w:sz w:val="22"/>
          <w:szCs w:val="22"/>
        </w:rPr>
        <w:t>________</w:t>
      </w:r>
      <w:r w:rsidR="00A2191D" w:rsidRPr="007F789F">
        <w:rPr>
          <w:color w:val="000000" w:themeColor="text1"/>
          <w:sz w:val="22"/>
          <w:szCs w:val="22"/>
        </w:rPr>
        <w:t>___</w:t>
      </w:r>
      <w:r w:rsidRPr="007F789F">
        <w:rPr>
          <w:color w:val="000000" w:themeColor="text1"/>
          <w:sz w:val="22"/>
          <w:szCs w:val="22"/>
        </w:rPr>
        <w:t xml:space="preserve">руб. (далее - «Задаток»), </w:t>
      </w:r>
      <w:r w:rsidR="007C6885" w:rsidRPr="007F789F">
        <w:rPr>
          <w:color w:val="000000" w:themeColor="text1"/>
          <w:sz w:val="22"/>
          <w:szCs w:val="22"/>
        </w:rPr>
        <w:t xml:space="preserve">а </w:t>
      </w:r>
      <w:r w:rsidR="005C1663" w:rsidRPr="007F789F">
        <w:rPr>
          <w:color w:val="000000" w:themeColor="text1"/>
          <w:sz w:val="22"/>
          <w:szCs w:val="22"/>
        </w:rPr>
        <w:t>«Организатор торгов»</w:t>
      </w:r>
      <w:r w:rsidR="00BC232F" w:rsidRPr="007F789F">
        <w:rPr>
          <w:color w:val="000000" w:themeColor="text1"/>
          <w:sz w:val="22"/>
          <w:szCs w:val="22"/>
        </w:rPr>
        <w:t xml:space="preserve"> принимает задаток на</w:t>
      </w:r>
      <w:r w:rsidR="0093571A" w:rsidRPr="007F789F">
        <w:rPr>
          <w:color w:val="000000" w:themeColor="text1"/>
          <w:sz w:val="22"/>
          <w:szCs w:val="22"/>
        </w:rPr>
        <w:t xml:space="preserve"> </w:t>
      </w:r>
      <w:r w:rsidR="00E6020B" w:rsidRPr="007F789F">
        <w:rPr>
          <w:color w:val="000000" w:themeColor="text1"/>
          <w:sz w:val="22"/>
          <w:szCs w:val="22"/>
        </w:rPr>
        <w:t>расчетный счет:</w:t>
      </w:r>
    </w:p>
    <w:p w14:paraId="31F0B2CA" w14:textId="77777777" w:rsidR="00F35AEC" w:rsidRPr="00F35AEC" w:rsidRDefault="00F35AEC" w:rsidP="00F35AEC">
      <w:pPr>
        <w:ind w:firstLine="709"/>
        <w:jc w:val="both"/>
        <w:rPr>
          <w:color w:val="000000" w:themeColor="text1"/>
          <w:sz w:val="22"/>
          <w:szCs w:val="22"/>
        </w:rPr>
      </w:pPr>
      <w:r w:rsidRPr="00F35AEC">
        <w:rPr>
          <w:color w:val="000000" w:themeColor="text1"/>
          <w:sz w:val="22"/>
          <w:szCs w:val="22"/>
        </w:rPr>
        <w:t>Получатель: Боханова Анастасия Константиновна</w:t>
      </w:r>
    </w:p>
    <w:p w14:paraId="7A07BE6E" w14:textId="77777777" w:rsidR="00F35AEC" w:rsidRPr="00F35AEC" w:rsidRDefault="00F35AEC" w:rsidP="00F35AEC">
      <w:pPr>
        <w:ind w:firstLine="709"/>
        <w:jc w:val="both"/>
        <w:rPr>
          <w:color w:val="000000" w:themeColor="text1"/>
          <w:sz w:val="22"/>
          <w:szCs w:val="22"/>
        </w:rPr>
      </w:pPr>
      <w:r w:rsidRPr="00F35AEC">
        <w:rPr>
          <w:color w:val="000000" w:themeColor="text1"/>
          <w:sz w:val="22"/>
          <w:szCs w:val="22"/>
        </w:rPr>
        <w:t>ФИЛИАЛ "ЦЕНТРАЛЬНЫЙ" ПАО "СОВКОМБАНК"</w:t>
      </w:r>
    </w:p>
    <w:p w14:paraId="16217401" w14:textId="77777777" w:rsidR="00F35AEC" w:rsidRPr="00F35AEC" w:rsidRDefault="00F35AEC" w:rsidP="00F35AEC">
      <w:pPr>
        <w:ind w:firstLine="709"/>
        <w:jc w:val="both"/>
        <w:rPr>
          <w:color w:val="000000" w:themeColor="text1"/>
          <w:sz w:val="22"/>
          <w:szCs w:val="22"/>
        </w:rPr>
      </w:pPr>
      <w:r w:rsidRPr="00F35AEC">
        <w:rPr>
          <w:color w:val="000000" w:themeColor="text1"/>
          <w:sz w:val="22"/>
          <w:szCs w:val="22"/>
        </w:rPr>
        <w:t>БИК 045004763 ИНН 4401116480 ОГРН 1144400000425</w:t>
      </w:r>
    </w:p>
    <w:p w14:paraId="1C6C0F86" w14:textId="77777777" w:rsidR="00F35AEC" w:rsidRPr="00F35AEC" w:rsidRDefault="00F35AEC" w:rsidP="00F35AEC">
      <w:pPr>
        <w:ind w:firstLine="709"/>
        <w:jc w:val="both"/>
        <w:rPr>
          <w:color w:val="000000" w:themeColor="text1"/>
          <w:sz w:val="22"/>
          <w:szCs w:val="22"/>
        </w:rPr>
      </w:pPr>
      <w:proofErr w:type="spellStart"/>
      <w:r w:rsidRPr="00F35AEC">
        <w:rPr>
          <w:color w:val="000000" w:themeColor="text1"/>
          <w:sz w:val="22"/>
          <w:szCs w:val="22"/>
        </w:rPr>
        <w:t>Корр</w:t>
      </w:r>
      <w:proofErr w:type="spellEnd"/>
      <w:r w:rsidRPr="00F35AEC">
        <w:rPr>
          <w:color w:val="000000" w:themeColor="text1"/>
          <w:sz w:val="22"/>
          <w:szCs w:val="22"/>
        </w:rPr>
        <w:t>/счет 30101810150040000763</w:t>
      </w:r>
    </w:p>
    <w:p w14:paraId="789C5441" w14:textId="77777777" w:rsidR="00F35AEC" w:rsidRPr="00F35AEC" w:rsidRDefault="00F35AEC" w:rsidP="00F35AEC">
      <w:pPr>
        <w:ind w:firstLine="709"/>
        <w:jc w:val="both"/>
        <w:rPr>
          <w:color w:val="000000" w:themeColor="text1"/>
          <w:sz w:val="22"/>
          <w:szCs w:val="22"/>
        </w:rPr>
      </w:pPr>
      <w:r w:rsidRPr="00F35AEC">
        <w:rPr>
          <w:color w:val="000000" w:themeColor="text1"/>
          <w:sz w:val="22"/>
          <w:szCs w:val="22"/>
        </w:rPr>
        <w:t>КПП 544543001</w:t>
      </w:r>
    </w:p>
    <w:p w14:paraId="482C1A2D" w14:textId="77777777" w:rsidR="00F35AEC" w:rsidRDefault="00F35AEC" w:rsidP="00F35AEC">
      <w:pPr>
        <w:ind w:firstLine="709"/>
        <w:jc w:val="both"/>
        <w:rPr>
          <w:b/>
          <w:color w:val="000000" w:themeColor="text1"/>
          <w:sz w:val="22"/>
          <w:szCs w:val="22"/>
        </w:rPr>
      </w:pPr>
      <w:r w:rsidRPr="00F35AEC">
        <w:rPr>
          <w:color w:val="000000" w:themeColor="text1"/>
          <w:sz w:val="22"/>
          <w:szCs w:val="22"/>
        </w:rPr>
        <w:t>р/с 40817810550202924750</w:t>
      </w:r>
      <w:r w:rsidRPr="00F35AEC">
        <w:rPr>
          <w:b/>
          <w:color w:val="000000" w:themeColor="text1"/>
          <w:sz w:val="22"/>
          <w:szCs w:val="22"/>
        </w:rPr>
        <w:t xml:space="preserve"> </w:t>
      </w:r>
    </w:p>
    <w:p w14:paraId="392447CE" w14:textId="0BAF7F60" w:rsidR="00B43EA6" w:rsidRPr="007F789F" w:rsidRDefault="00711073" w:rsidP="00F35AEC">
      <w:pPr>
        <w:spacing w:after="120"/>
        <w:ind w:firstLine="709"/>
        <w:jc w:val="both"/>
        <w:rPr>
          <w:color w:val="000000" w:themeColor="text1"/>
          <w:sz w:val="22"/>
          <w:szCs w:val="22"/>
        </w:rPr>
      </w:pPr>
      <w:r w:rsidRPr="007F789F">
        <w:rPr>
          <w:b/>
          <w:color w:val="000000" w:themeColor="text1"/>
          <w:sz w:val="22"/>
          <w:szCs w:val="22"/>
        </w:rPr>
        <w:t xml:space="preserve">Назначение платежа: </w:t>
      </w:r>
      <w:r w:rsidR="00332BD6" w:rsidRPr="007F789F">
        <w:rPr>
          <w:sz w:val="22"/>
          <w:szCs w:val="22"/>
        </w:rPr>
        <w:t>«Перечисление задатка за участие в торгах по купле-продаже имущества должника</w:t>
      </w:r>
      <w:r w:rsidR="00F35AEC">
        <w:rPr>
          <w:sz w:val="22"/>
          <w:szCs w:val="22"/>
        </w:rPr>
        <w:t xml:space="preserve"> – </w:t>
      </w:r>
      <w:r w:rsidR="00F35AEC" w:rsidRPr="00F35AEC">
        <w:rPr>
          <w:sz w:val="22"/>
          <w:szCs w:val="22"/>
        </w:rPr>
        <w:t xml:space="preserve">Легковой автомобиль, марка: ТОЙОТА, модель: КОРОЛЛА, год изготовления: 2005 </w:t>
      </w:r>
      <w:proofErr w:type="spellStart"/>
      <w:r w:rsidR="00F35AEC" w:rsidRPr="00F35AEC">
        <w:rPr>
          <w:sz w:val="22"/>
          <w:szCs w:val="22"/>
        </w:rPr>
        <w:t>г.в</w:t>
      </w:r>
      <w:proofErr w:type="spellEnd"/>
      <w:r w:rsidR="00F35AEC" w:rsidRPr="00F35AEC">
        <w:rPr>
          <w:sz w:val="22"/>
          <w:szCs w:val="22"/>
        </w:rPr>
        <w:t>., цвет: СЕРЕБРИСТЫЙ, VIN: NМТВМ28Е20R054727</w:t>
      </w:r>
      <w:r w:rsidR="00332BD6" w:rsidRPr="007F789F">
        <w:rPr>
          <w:sz w:val="22"/>
          <w:szCs w:val="22"/>
        </w:rPr>
        <w:t>»</w:t>
      </w:r>
    </w:p>
    <w:p w14:paraId="3FE373DE" w14:textId="77777777" w:rsidR="007C6885" w:rsidRPr="007F789F" w:rsidRDefault="00BC232F" w:rsidP="00855A3B">
      <w:pPr>
        <w:ind w:firstLine="708"/>
        <w:jc w:val="both"/>
        <w:rPr>
          <w:sz w:val="22"/>
          <w:szCs w:val="22"/>
        </w:rPr>
      </w:pPr>
      <w:r w:rsidRPr="007F789F">
        <w:rPr>
          <w:sz w:val="22"/>
          <w:szCs w:val="22"/>
        </w:rPr>
        <w:t>1</w:t>
      </w:r>
      <w:r w:rsidR="007C6885" w:rsidRPr="007F789F">
        <w:rPr>
          <w:sz w:val="22"/>
          <w:szCs w:val="22"/>
        </w:rPr>
        <w:t xml:space="preserve">.2. </w:t>
      </w:r>
      <w:r w:rsidR="00E6020B" w:rsidRPr="007F789F">
        <w:rPr>
          <w:sz w:val="22"/>
          <w:szCs w:val="22"/>
        </w:rPr>
        <w:t xml:space="preserve">Задаток вносится для обеспечения исполнения обязательств </w:t>
      </w:r>
      <w:r w:rsidR="006329D6" w:rsidRPr="007F789F">
        <w:rPr>
          <w:sz w:val="22"/>
          <w:szCs w:val="22"/>
        </w:rPr>
        <w:t>«Претендента»</w:t>
      </w:r>
      <w:r w:rsidR="00E6020B" w:rsidRPr="007F789F">
        <w:rPr>
          <w:sz w:val="22"/>
          <w:szCs w:val="22"/>
        </w:rPr>
        <w:t xml:space="preserve"> по подписанию протокола </w:t>
      </w:r>
      <w:r w:rsidR="00682C3D" w:rsidRPr="007F789F">
        <w:rPr>
          <w:sz w:val="22"/>
          <w:szCs w:val="22"/>
        </w:rPr>
        <w:t xml:space="preserve">о результатах </w:t>
      </w:r>
      <w:r w:rsidR="00482264" w:rsidRPr="007F789F">
        <w:rPr>
          <w:sz w:val="22"/>
          <w:szCs w:val="22"/>
        </w:rPr>
        <w:t>открытых торгов</w:t>
      </w:r>
      <w:r w:rsidR="00682C3D" w:rsidRPr="007F789F">
        <w:rPr>
          <w:sz w:val="22"/>
          <w:szCs w:val="22"/>
        </w:rPr>
        <w:t xml:space="preserve"> по продаже </w:t>
      </w:r>
      <w:r w:rsidR="00670CF6" w:rsidRPr="007F789F">
        <w:rPr>
          <w:sz w:val="22"/>
          <w:szCs w:val="22"/>
        </w:rPr>
        <w:t>имущества</w:t>
      </w:r>
      <w:r w:rsidR="004B69D9" w:rsidRPr="007F789F">
        <w:rPr>
          <w:sz w:val="22"/>
          <w:szCs w:val="22"/>
        </w:rPr>
        <w:t xml:space="preserve">, </w:t>
      </w:r>
      <w:r w:rsidR="002C3D7F" w:rsidRPr="007F789F">
        <w:rPr>
          <w:sz w:val="22"/>
          <w:szCs w:val="22"/>
        </w:rPr>
        <w:t xml:space="preserve">по оплате цены продажи </w:t>
      </w:r>
      <w:r w:rsidR="00801647" w:rsidRPr="007F789F">
        <w:rPr>
          <w:sz w:val="22"/>
          <w:szCs w:val="22"/>
        </w:rPr>
        <w:t>предмета торгов</w:t>
      </w:r>
      <w:r w:rsidR="002C3D7F" w:rsidRPr="007F789F">
        <w:rPr>
          <w:sz w:val="22"/>
          <w:szCs w:val="22"/>
        </w:rPr>
        <w:t xml:space="preserve">, определенной по итогам </w:t>
      </w:r>
      <w:r w:rsidR="00482264" w:rsidRPr="007F789F">
        <w:rPr>
          <w:sz w:val="22"/>
          <w:szCs w:val="22"/>
        </w:rPr>
        <w:t>торгов,</w:t>
      </w:r>
      <w:r w:rsidR="002C3D7F" w:rsidRPr="007F789F">
        <w:rPr>
          <w:sz w:val="22"/>
          <w:szCs w:val="22"/>
        </w:rPr>
        <w:t xml:space="preserve"> в случае признания </w:t>
      </w:r>
      <w:r w:rsidR="006329D6" w:rsidRPr="007F789F">
        <w:rPr>
          <w:sz w:val="22"/>
          <w:szCs w:val="22"/>
        </w:rPr>
        <w:t>«</w:t>
      </w:r>
      <w:r w:rsidR="002C3D7F" w:rsidRPr="007F789F">
        <w:rPr>
          <w:sz w:val="22"/>
          <w:szCs w:val="22"/>
        </w:rPr>
        <w:t>Претендента</w:t>
      </w:r>
      <w:r w:rsidR="006329D6" w:rsidRPr="007F789F">
        <w:rPr>
          <w:sz w:val="22"/>
          <w:szCs w:val="22"/>
        </w:rPr>
        <w:t>»</w:t>
      </w:r>
      <w:r w:rsidR="002C3D7F" w:rsidRPr="007F789F">
        <w:rPr>
          <w:sz w:val="22"/>
          <w:szCs w:val="22"/>
        </w:rPr>
        <w:t xml:space="preserve"> победителем </w:t>
      </w:r>
      <w:r w:rsidR="00482264" w:rsidRPr="007F789F">
        <w:rPr>
          <w:sz w:val="22"/>
          <w:szCs w:val="22"/>
        </w:rPr>
        <w:t>торгов</w:t>
      </w:r>
      <w:r w:rsidR="002C3D7F" w:rsidRPr="007F789F">
        <w:rPr>
          <w:sz w:val="22"/>
          <w:szCs w:val="22"/>
        </w:rPr>
        <w:t>.</w:t>
      </w:r>
    </w:p>
    <w:p w14:paraId="13E0D0CF" w14:textId="77777777" w:rsidR="007C6885" w:rsidRPr="007F789F" w:rsidRDefault="007C6885" w:rsidP="00855A3B">
      <w:pPr>
        <w:jc w:val="both"/>
        <w:rPr>
          <w:sz w:val="22"/>
          <w:szCs w:val="22"/>
        </w:rPr>
      </w:pPr>
      <w:r w:rsidRPr="007F789F">
        <w:rPr>
          <w:sz w:val="22"/>
          <w:szCs w:val="22"/>
        </w:rPr>
        <w:t> </w:t>
      </w:r>
    </w:p>
    <w:p w14:paraId="32B761C7" w14:textId="77777777" w:rsidR="007C6885" w:rsidRPr="007F789F" w:rsidRDefault="007C6885" w:rsidP="00682C3D">
      <w:pPr>
        <w:jc w:val="center"/>
        <w:rPr>
          <w:b/>
          <w:sz w:val="22"/>
          <w:szCs w:val="22"/>
        </w:rPr>
      </w:pPr>
      <w:r w:rsidRPr="007F789F">
        <w:rPr>
          <w:b/>
          <w:sz w:val="22"/>
          <w:szCs w:val="22"/>
        </w:rPr>
        <w:t>II. Порядок внесения задатка</w:t>
      </w:r>
    </w:p>
    <w:p w14:paraId="402EDB32" w14:textId="77777777" w:rsidR="00336792" w:rsidRPr="007F789F" w:rsidRDefault="00682C3D" w:rsidP="00336792">
      <w:pPr>
        <w:ind w:firstLine="708"/>
        <w:jc w:val="both"/>
        <w:rPr>
          <w:sz w:val="22"/>
          <w:szCs w:val="22"/>
        </w:rPr>
      </w:pPr>
      <w:r w:rsidRPr="007F789F">
        <w:rPr>
          <w:sz w:val="22"/>
          <w:szCs w:val="22"/>
        </w:rPr>
        <w:t xml:space="preserve">2.1. Задаток подлежит перечислению </w:t>
      </w:r>
      <w:r w:rsidR="006329D6" w:rsidRPr="007F789F">
        <w:rPr>
          <w:sz w:val="22"/>
          <w:szCs w:val="22"/>
        </w:rPr>
        <w:t>«</w:t>
      </w:r>
      <w:r w:rsidRPr="007F789F">
        <w:rPr>
          <w:sz w:val="22"/>
          <w:szCs w:val="22"/>
        </w:rPr>
        <w:t>Претендентом</w:t>
      </w:r>
      <w:r w:rsidR="006329D6" w:rsidRPr="007F789F">
        <w:rPr>
          <w:sz w:val="22"/>
          <w:szCs w:val="22"/>
        </w:rPr>
        <w:t>»</w:t>
      </w:r>
      <w:r w:rsidRPr="007F789F">
        <w:rPr>
          <w:sz w:val="22"/>
          <w:szCs w:val="22"/>
        </w:rPr>
        <w:t xml:space="preserve"> на с</w:t>
      </w:r>
      <w:r w:rsidR="00FB5263" w:rsidRPr="007F789F">
        <w:rPr>
          <w:sz w:val="22"/>
          <w:szCs w:val="22"/>
        </w:rPr>
        <w:t xml:space="preserve">чет, указанный в п.1.1. настоящего Договора </w:t>
      </w:r>
      <w:r w:rsidR="00EC163D" w:rsidRPr="007F789F">
        <w:rPr>
          <w:sz w:val="22"/>
          <w:szCs w:val="22"/>
        </w:rPr>
        <w:t>после заключения</w:t>
      </w:r>
      <w:r w:rsidRPr="007F789F">
        <w:rPr>
          <w:sz w:val="22"/>
          <w:szCs w:val="22"/>
        </w:rPr>
        <w:t xml:space="preserve"> наст</w:t>
      </w:r>
      <w:r w:rsidR="00DA388B" w:rsidRPr="007F789F">
        <w:rPr>
          <w:sz w:val="22"/>
          <w:szCs w:val="22"/>
        </w:rPr>
        <w:t>оящего Договора и перечисляется</w:t>
      </w:r>
      <w:r w:rsidRPr="007F789F">
        <w:rPr>
          <w:sz w:val="22"/>
          <w:szCs w:val="22"/>
        </w:rPr>
        <w:t xml:space="preserve"> непосредственно </w:t>
      </w:r>
      <w:r w:rsidR="006329D6" w:rsidRPr="007F789F">
        <w:rPr>
          <w:sz w:val="22"/>
          <w:szCs w:val="22"/>
        </w:rPr>
        <w:t>«</w:t>
      </w:r>
      <w:r w:rsidRPr="007F789F">
        <w:rPr>
          <w:sz w:val="22"/>
          <w:szCs w:val="22"/>
        </w:rPr>
        <w:t>Претендентом</w:t>
      </w:r>
      <w:r w:rsidR="006329D6" w:rsidRPr="007F789F">
        <w:rPr>
          <w:sz w:val="22"/>
          <w:szCs w:val="22"/>
        </w:rPr>
        <w:t>»</w:t>
      </w:r>
      <w:r w:rsidR="00336792" w:rsidRPr="007F789F">
        <w:rPr>
          <w:sz w:val="22"/>
          <w:szCs w:val="22"/>
        </w:rPr>
        <w:t xml:space="preserve">. </w:t>
      </w:r>
    </w:p>
    <w:p w14:paraId="609BE714" w14:textId="77777777" w:rsidR="00336792" w:rsidRPr="00264B46" w:rsidRDefault="00682C3D" w:rsidP="00336792">
      <w:pPr>
        <w:ind w:firstLine="708"/>
        <w:jc w:val="both"/>
        <w:rPr>
          <w:sz w:val="22"/>
          <w:szCs w:val="22"/>
        </w:rPr>
      </w:pPr>
      <w:r w:rsidRPr="007F789F">
        <w:rPr>
          <w:sz w:val="22"/>
          <w:szCs w:val="22"/>
        </w:rPr>
        <w:t>Надлежащей оплатой задатка является перечисление</w:t>
      </w:r>
      <w:r w:rsidRPr="00264B46">
        <w:rPr>
          <w:sz w:val="22"/>
          <w:szCs w:val="22"/>
        </w:rPr>
        <w:t xml:space="preserve">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77777777" w:rsidR="00336792" w:rsidRPr="00264B46" w:rsidRDefault="00682C3D" w:rsidP="00336792">
      <w:pPr>
        <w:pStyle w:val="3"/>
        <w:ind w:left="0" w:firstLine="708"/>
        <w:rPr>
          <w:szCs w:val="22"/>
        </w:rPr>
      </w:pPr>
      <w:r w:rsidRPr="00264B46">
        <w:rPr>
          <w:szCs w:val="22"/>
        </w:rPr>
        <w:t>2.</w:t>
      </w:r>
      <w:proofErr w:type="gramStart"/>
      <w:r w:rsidRPr="00264B46">
        <w:rPr>
          <w:szCs w:val="22"/>
        </w:rPr>
        <w:t>2.Задаток</w:t>
      </w:r>
      <w:proofErr w:type="gramEnd"/>
      <w:r w:rsidRPr="00264B46">
        <w:rPr>
          <w:szCs w:val="22"/>
        </w:rPr>
        <w:t xml:space="preserve">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0" w:name="l526"/>
      <w:bookmarkEnd w:id="0"/>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1" w:name="l515"/>
      <w:bookmarkEnd w:id="1"/>
      <w:r w:rsidR="0093571A" w:rsidRPr="00264B46">
        <w:rPr>
          <w:sz w:val="22"/>
          <w:szCs w:val="22"/>
        </w:rPr>
        <w:t xml:space="preserve"> </w:t>
      </w:r>
      <w:r w:rsidR="007C6885" w:rsidRPr="00264B46">
        <w:rPr>
          <w:sz w:val="22"/>
          <w:szCs w:val="22"/>
        </w:rPr>
        <w:t xml:space="preserve">нарушение установленных настоящим </w:t>
      </w:r>
      <w:r w:rsidR="007C6885" w:rsidRPr="00264B46">
        <w:rPr>
          <w:sz w:val="22"/>
          <w:szCs w:val="22"/>
        </w:rPr>
        <w:lastRenderedPageBreak/>
        <w:t>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2" w:name="l527"/>
      <w:bookmarkEnd w:id="2"/>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3" w:name="l516"/>
      <w:bookmarkEnd w:id="3"/>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4" w:name="l530"/>
      <w:bookmarkEnd w:id="4"/>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5" w:name="l519"/>
      <w:bookmarkEnd w:id="5"/>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6" w:name="l532"/>
      <w:bookmarkEnd w:id="6"/>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7" w:name="l521"/>
      <w:bookmarkEnd w:id="7"/>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8" w:name="l533"/>
      <w:bookmarkEnd w:id="8"/>
      <w:r w:rsidRPr="00264B46">
        <w:rPr>
          <w:b/>
          <w:sz w:val="22"/>
          <w:szCs w:val="22"/>
        </w:rPr>
        <w:t xml:space="preserve">V. </w:t>
      </w:r>
      <w:r w:rsidR="000A4C47" w:rsidRPr="00264B46">
        <w:rPr>
          <w:b/>
          <w:sz w:val="22"/>
          <w:szCs w:val="22"/>
        </w:rPr>
        <w:t>Р</w:t>
      </w:r>
      <w:r w:rsidRPr="00264B46">
        <w:rPr>
          <w:b/>
          <w:sz w:val="22"/>
          <w:szCs w:val="22"/>
        </w:rPr>
        <w:t>еквизиты Сторон</w:t>
      </w:r>
      <w:bookmarkStart w:id="9" w:name="l522"/>
      <w:bookmarkEnd w:id="9"/>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F35AEC">
        <w:tc>
          <w:tcPr>
            <w:tcW w:w="5222"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033"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F35AEC" w:rsidRPr="00F35AEC" w14:paraId="09BC18D1" w14:textId="77777777" w:rsidTr="00F35AEC">
        <w:trPr>
          <w:gridAfter w:val="1"/>
          <w:wAfter w:w="5033" w:type="dxa"/>
        </w:trPr>
        <w:tc>
          <w:tcPr>
            <w:tcW w:w="5222" w:type="dxa"/>
          </w:tcPr>
          <w:p w14:paraId="0425BF25" w14:textId="77777777" w:rsidR="00F35AEC" w:rsidRPr="00F35AEC" w:rsidRDefault="00F35AEC" w:rsidP="00F35AEC">
            <w:pPr>
              <w:pStyle w:val="a8"/>
              <w:rPr>
                <w:rFonts w:ascii="Times New Roman" w:eastAsia="Times New Roman" w:hAnsi="Times New Roman"/>
                <w:color w:val="000000" w:themeColor="text1"/>
                <w:lang w:eastAsia="ru-RU"/>
              </w:rPr>
            </w:pPr>
            <w:r w:rsidRPr="00F35AEC">
              <w:rPr>
                <w:rFonts w:ascii="Times New Roman" w:eastAsia="Times New Roman" w:hAnsi="Times New Roman"/>
                <w:color w:val="000000" w:themeColor="text1"/>
                <w:lang w:eastAsia="ru-RU"/>
              </w:rPr>
              <w:t xml:space="preserve">Финансовый управляющий имуществом </w:t>
            </w:r>
          </w:p>
          <w:p w14:paraId="37229A5A" w14:textId="77777777" w:rsidR="00F35AEC" w:rsidRPr="00F35AEC" w:rsidRDefault="00F35AEC" w:rsidP="00F35AEC">
            <w:pPr>
              <w:pStyle w:val="a8"/>
              <w:rPr>
                <w:rFonts w:ascii="Times New Roman" w:hAnsi="Times New Roman"/>
                <w:bCs/>
                <w:color w:val="000000" w:themeColor="text1"/>
              </w:rPr>
            </w:pPr>
            <w:r w:rsidRPr="00F35AEC">
              <w:rPr>
                <w:rFonts w:ascii="Times New Roman" w:hAnsi="Times New Roman"/>
              </w:rPr>
              <w:t>Бохановой Анастасии Константиновны</w:t>
            </w:r>
            <w:r w:rsidRPr="00F35AEC">
              <w:rPr>
                <w:rFonts w:ascii="Times New Roman" w:hAnsi="Times New Roman"/>
                <w:color w:val="000000" w:themeColor="text1"/>
              </w:rPr>
              <w:t>,</w:t>
            </w:r>
          </w:p>
          <w:p w14:paraId="4588331B" w14:textId="77777777" w:rsidR="00F35AEC" w:rsidRPr="00F35AEC" w:rsidRDefault="00F35AEC" w:rsidP="00F35AEC">
            <w:pPr>
              <w:widowControl w:val="0"/>
              <w:tabs>
                <w:tab w:val="left" w:pos="2610"/>
              </w:tabs>
              <w:rPr>
                <w:sz w:val="22"/>
                <w:szCs w:val="22"/>
              </w:rPr>
            </w:pPr>
            <w:r w:rsidRPr="00F35AEC">
              <w:rPr>
                <w:bCs/>
                <w:color w:val="000000" w:themeColor="text1"/>
                <w:sz w:val="22"/>
                <w:szCs w:val="22"/>
              </w:rPr>
              <w:t>Беляев Денис Викторович,</w:t>
            </w:r>
            <w:r w:rsidRPr="00F35AEC">
              <w:rPr>
                <w:color w:val="000000" w:themeColor="text1"/>
                <w:sz w:val="22"/>
                <w:szCs w:val="22"/>
              </w:rPr>
              <w:t xml:space="preserve"> действующий на основании Решения </w:t>
            </w:r>
            <w:r w:rsidRPr="00F35AEC">
              <w:rPr>
                <w:sz w:val="22"/>
                <w:szCs w:val="22"/>
              </w:rPr>
              <w:t>Арбитражного суда Челябинской области от 21.05.2025 г. по делу № А76-7360/2025</w:t>
            </w:r>
          </w:p>
          <w:p w14:paraId="151D666E" w14:textId="77777777" w:rsidR="00F35AEC" w:rsidRPr="00F35AEC" w:rsidRDefault="00F35AEC" w:rsidP="00F35AEC">
            <w:pPr>
              <w:widowControl w:val="0"/>
              <w:tabs>
                <w:tab w:val="left" w:pos="2610"/>
              </w:tabs>
              <w:rPr>
                <w:color w:val="000000" w:themeColor="text1"/>
                <w:sz w:val="22"/>
                <w:szCs w:val="22"/>
                <w:lang w:val="en-US"/>
              </w:rPr>
            </w:pPr>
            <w:r w:rsidRPr="00F35AEC">
              <w:rPr>
                <w:color w:val="000000" w:themeColor="text1"/>
                <w:sz w:val="22"/>
                <w:szCs w:val="22"/>
                <w:lang w:val="en-US"/>
              </w:rPr>
              <w:t>e-mail: belyaev.arbitr@gmail.com</w:t>
            </w:r>
          </w:p>
          <w:p w14:paraId="6E2E8548" w14:textId="77777777" w:rsidR="00F35AEC" w:rsidRPr="00F35AEC" w:rsidRDefault="00F35AEC" w:rsidP="00F35AEC">
            <w:pPr>
              <w:rPr>
                <w:color w:val="000000" w:themeColor="text1"/>
                <w:sz w:val="22"/>
                <w:szCs w:val="22"/>
                <w:lang w:val="en-US"/>
              </w:rPr>
            </w:pPr>
          </w:p>
        </w:tc>
      </w:tr>
      <w:tr w:rsidR="00F35AEC" w:rsidRPr="00F35AEC" w14:paraId="6B05C3B2" w14:textId="77777777" w:rsidTr="00F35AEC">
        <w:trPr>
          <w:gridAfter w:val="1"/>
          <w:wAfter w:w="5033" w:type="dxa"/>
          <w:trHeight w:val="80"/>
        </w:trPr>
        <w:tc>
          <w:tcPr>
            <w:tcW w:w="5222" w:type="dxa"/>
          </w:tcPr>
          <w:p w14:paraId="1010AE92" w14:textId="302B1449" w:rsidR="00F35AEC" w:rsidRPr="00F35AEC" w:rsidRDefault="00F35AEC" w:rsidP="00F35AEC">
            <w:pPr>
              <w:widowControl w:val="0"/>
              <w:jc w:val="both"/>
              <w:rPr>
                <w:i/>
                <w:color w:val="000000" w:themeColor="text1"/>
                <w:sz w:val="22"/>
                <w:szCs w:val="22"/>
              </w:rPr>
            </w:pPr>
            <w:r w:rsidRPr="00F35AEC">
              <w:rPr>
                <w:i/>
                <w:color w:val="000000" w:themeColor="text1"/>
                <w:sz w:val="22"/>
                <w:szCs w:val="22"/>
              </w:rPr>
              <w:t xml:space="preserve">_________________________ </w:t>
            </w:r>
            <w:r w:rsidRPr="00F35AEC">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7F789F"/>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2FE3"/>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35AEC"/>
    <w:rsid w:val="00F41238"/>
    <w:rsid w:val="00F46091"/>
    <w:rsid w:val="00F47BFB"/>
    <w:rsid w:val="00F54A4A"/>
    <w:rsid w:val="00F572AF"/>
    <w:rsid w:val="00F70A59"/>
    <w:rsid w:val="00F70B15"/>
    <w:rsid w:val="00F73131"/>
    <w:rsid w:val="00F7329F"/>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832</Words>
  <Characters>6069</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9</cp:revision>
  <cp:lastPrinted>2011-08-29T07:17:00Z</cp:lastPrinted>
  <dcterms:created xsi:type="dcterms:W3CDTF">2025-04-17T11:12:00Z</dcterms:created>
  <dcterms:modified xsi:type="dcterms:W3CDTF">2026-01-19T06:53:00Z</dcterms:modified>
</cp:coreProperties>
</file>